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A7" w:rsidRDefault="006A1AA7" w:rsidP="000B64BD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A1AA7" w:rsidRDefault="006A1AA7" w:rsidP="000B64B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A1AA7" w:rsidRDefault="006A1AA7" w:rsidP="000B64B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A1AA7" w:rsidRPr="00166DC7" w:rsidRDefault="00D9341E" w:rsidP="006A1AA7">
      <w:pPr>
        <w:adjustRightInd w:val="0"/>
        <w:snapToGrid w:val="0"/>
        <w:spacing w:line="720" w:lineRule="auto"/>
        <w:jc w:val="center"/>
        <w:rPr>
          <w:rFonts w:ascii="黑体" w:eastAsia="黑体" w:hAnsi="华文中宋"/>
          <w:sz w:val="44"/>
          <w:szCs w:val="44"/>
        </w:rPr>
      </w:pPr>
      <w:r w:rsidRPr="00166DC7">
        <w:rPr>
          <w:rFonts w:ascii="黑体" w:eastAsia="黑体" w:hAnsi="华文中宋" w:hint="eastAsia"/>
          <w:sz w:val="44"/>
          <w:szCs w:val="44"/>
        </w:rPr>
        <w:t>上海应用技术</w:t>
      </w:r>
      <w:r w:rsidR="00911EA3">
        <w:rPr>
          <w:rFonts w:ascii="黑体" w:eastAsia="黑体" w:hAnsi="华文中宋" w:hint="eastAsia"/>
          <w:sz w:val="44"/>
          <w:szCs w:val="44"/>
        </w:rPr>
        <w:t>大学</w:t>
      </w:r>
      <w:r w:rsidRPr="00166DC7">
        <w:rPr>
          <w:rFonts w:ascii="黑体" w:eastAsia="黑体" w:hAnsi="华文中宋" w:hint="eastAsia"/>
          <w:sz w:val="44"/>
          <w:szCs w:val="44"/>
        </w:rPr>
        <w:t>处级干部</w:t>
      </w:r>
    </w:p>
    <w:p w:rsidR="00D9341E" w:rsidRPr="00166DC7" w:rsidRDefault="00D9341E" w:rsidP="006A1AA7">
      <w:pPr>
        <w:adjustRightInd w:val="0"/>
        <w:snapToGrid w:val="0"/>
        <w:spacing w:line="720" w:lineRule="auto"/>
        <w:jc w:val="center"/>
        <w:rPr>
          <w:rFonts w:ascii="黑体" w:eastAsia="黑体" w:hAnsi="华文中宋"/>
          <w:sz w:val="52"/>
          <w:szCs w:val="52"/>
        </w:rPr>
      </w:pPr>
      <w:r w:rsidRPr="00166DC7">
        <w:rPr>
          <w:rFonts w:ascii="黑体" w:eastAsia="黑体" w:hAnsi="华文中宋" w:hint="eastAsia"/>
          <w:sz w:val="52"/>
          <w:szCs w:val="52"/>
        </w:rPr>
        <w:t>岗位交接备忘录</w:t>
      </w:r>
    </w:p>
    <w:p w:rsidR="000B64BD" w:rsidRPr="000B64BD" w:rsidRDefault="000B64BD" w:rsidP="000B64BD">
      <w:pPr>
        <w:jc w:val="center"/>
        <w:rPr>
          <w:sz w:val="36"/>
          <w:szCs w:val="36"/>
        </w:rPr>
      </w:pPr>
    </w:p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D9341E" w:rsidRDefault="00D9341E"/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0B64BD" w:rsidRDefault="000B64BD" w:rsidP="000B64BD">
      <w:pPr>
        <w:jc w:val="center"/>
        <w:rPr>
          <w:rFonts w:asciiTheme="majorEastAsia" w:eastAsiaTheme="majorEastAsia" w:hAnsiTheme="majorEastAsia"/>
        </w:rPr>
      </w:pPr>
    </w:p>
    <w:p w:rsidR="00D9341E" w:rsidRPr="00A87BFB" w:rsidRDefault="00D9341E" w:rsidP="000B64BD">
      <w:pPr>
        <w:jc w:val="center"/>
        <w:rPr>
          <w:rFonts w:ascii="仿宋_GB2312" w:eastAsia="仿宋_GB2312" w:hAnsiTheme="majorEastAsia"/>
          <w:sz w:val="28"/>
          <w:szCs w:val="28"/>
        </w:rPr>
      </w:pPr>
      <w:r w:rsidRPr="00A87BFB">
        <w:rPr>
          <w:rFonts w:ascii="仿宋_GB2312" w:eastAsia="仿宋_GB2312" w:hAnsiTheme="majorEastAsia" w:hint="eastAsia"/>
          <w:sz w:val="28"/>
          <w:szCs w:val="28"/>
        </w:rPr>
        <w:t>中共上海应用技术</w:t>
      </w:r>
      <w:r w:rsidR="00911EA3">
        <w:rPr>
          <w:rFonts w:ascii="仿宋_GB2312" w:eastAsia="仿宋_GB2312" w:hAnsiTheme="majorEastAsia" w:hint="eastAsia"/>
          <w:sz w:val="28"/>
          <w:szCs w:val="28"/>
        </w:rPr>
        <w:t>大学</w:t>
      </w:r>
      <w:r w:rsidRPr="00A87BFB">
        <w:rPr>
          <w:rFonts w:ascii="仿宋_GB2312" w:eastAsia="仿宋_GB2312" w:hAnsiTheme="majorEastAsia" w:hint="eastAsia"/>
          <w:sz w:val="28"/>
          <w:szCs w:val="28"/>
        </w:rPr>
        <w:t>委员会组织部</w:t>
      </w:r>
    </w:p>
    <w:p w:rsidR="00D9341E" w:rsidRPr="00A87BFB" w:rsidRDefault="00D9341E" w:rsidP="000B64BD">
      <w:pPr>
        <w:jc w:val="center"/>
        <w:rPr>
          <w:rFonts w:ascii="仿宋_GB2312" w:eastAsia="仿宋_GB2312" w:hAnsiTheme="majorEastAsia"/>
          <w:sz w:val="28"/>
          <w:szCs w:val="28"/>
        </w:rPr>
      </w:pPr>
      <w:r w:rsidRPr="00A87BFB">
        <w:rPr>
          <w:rFonts w:ascii="仿宋_GB2312" w:eastAsia="仿宋_GB2312" w:hAnsiTheme="majorEastAsia" w:hint="eastAsia"/>
          <w:sz w:val="28"/>
          <w:szCs w:val="28"/>
        </w:rPr>
        <w:t>二</w:t>
      </w:r>
      <w:r w:rsidR="00166DC7">
        <w:rPr>
          <w:rFonts w:ascii="宋体" w:eastAsia="宋体" w:hAnsi="宋体" w:cs="宋体" w:hint="eastAsia"/>
          <w:sz w:val="28"/>
          <w:szCs w:val="28"/>
        </w:rPr>
        <w:t>〇</w:t>
      </w:r>
      <w:r w:rsidR="00B05F86" w:rsidRPr="00A87BFB">
        <w:rPr>
          <w:rFonts w:ascii="仿宋_GB2312" w:eastAsia="仿宋_GB2312" w:hAnsiTheme="majorEastAsia" w:hint="eastAsia"/>
          <w:sz w:val="28"/>
          <w:szCs w:val="28"/>
        </w:rPr>
        <w:t>二</w:t>
      </w:r>
      <w:r w:rsidR="00B05F86">
        <w:rPr>
          <w:rFonts w:ascii="宋体" w:eastAsia="宋体" w:hAnsi="宋体" w:cs="宋体" w:hint="eastAsia"/>
          <w:sz w:val="28"/>
          <w:szCs w:val="28"/>
        </w:rPr>
        <w:t>〇</w:t>
      </w:r>
      <w:r w:rsidRPr="00A87BFB">
        <w:rPr>
          <w:rFonts w:ascii="仿宋_GB2312" w:eastAsia="仿宋_GB2312" w:hAnsiTheme="majorEastAsia" w:hint="eastAsia"/>
          <w:sz w:val="28"/>
          <w:szCs w:val="28"/>
        </w:rPr>
        <w:t>年制</w:t>
      </w:r>
    </w:p>
    <w:p w:rsidR="00D9341E" w:rsidRDefault="006A1AA7" w:rsidP="006A1AA7">
      <w:pPr>
        <w:widowControl/>
        <w:jc w:val="left"/>
      </w:pPr>
      <w:r>
        <w:br w:type="page"/>
      </w:r>
    </w:p>
    <w:p w:rsidR="00D9341E" w:rsidRDefault="00D9341E" w:rsidP="00602A7C">
      <w:pPr>
        <w:spacing w:line="480" w:lineRule="exact"/>
        <w:ind w:rightChars="-156" w:right="-328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 w:rsidRPr="00602A7C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lastRenderedPageBreak/>
        <w:t>干部岗位交接须知</w:t>
      </w:r>
    </w:p>
    <w:p w:rsidR="00602A7C" w:rsidRPr="00602A7C" w:rsidRDefault="00602A7C" w:rsidP="00602A7C">
      <w:pPr>
        <w:spacing w:line="480" w:lineRule="exact"/>
        <w:ind w:rightChars="-156" w:right="-328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</w:p>
    <w:p w:rsidR="00D9341E" w:rsidRPr="00602A7C" w:rsidRDefault="00D9341E" w:rsidP="00602A7C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做好处级干部岗位交接工作是加强干部交流</w:t>
      </w:r>
      <w:r w:rsidR="006C093B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确保工作平稳有序开展的关键环节，是落实干部工作责任制、检验干部党性原则的重要举措。相互交接的两位干部要本着对事业、对本人高度负责的精神，积极配合</w:t>
      </w:r>
      <w:r w:rsidR="00B34B78"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沟通协调，及时、全面、有效地做好交接工作。具体</w:t>
      </w:r>
      <w:r w:rsidR="00602A7C"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要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做到“五个一”：</w:t>
      </w:r>
    </w:p>
    <w:p w:rsidR="00D9341E" w:rsidRPr="00602A7C" w:rsidRDefault="00D9341E" w:rsidP="00602A7C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谈一次话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。离任干部要把岗位职责、工作要求、近期（一年内）工作开展情况、遗留问题、未来工作目标；本岗位工作存在的问题及原因分析，对今后工作的建议等详尽告知接任干部，并做好书面记录。</w:t>
      </w:r>
    </w:p>
    <w:p w:rsidR="00D9341E" w:rsidRPr="00602A7C" w:rsidRDefault="00D9341E" w:rsidP="00602A7C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留一份资料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。离任干部要把任职以来形成的书面文件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（或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电子档案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、视频材料等留交接任干部</w:t>
      </w:r>
      <w:r w:rsidR="00DC1074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A77F58">
        <w:rPr>
          <w:rFonts w:ascii="仿宋_GB2312" w:eastAsia="仿宋_GB2312" w:hAnsi="宋体" w:cs="宋体" w:hint="eastAsia"/>
          <w:kern w:val="0"/>
          <w:sz w:val="28"/>
          <w:szCs w:val="28"/>
        </w:rPr>
        <w:t>主要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包括：</w:t>
      </w:r>
      <w:r w:rsidR="00A77F58">
        <w:rPr>
          <w:rFonts w:ascii="仿宋_GB2312" w:eastAsia="仿宋_GB2312" w:hAnsi="宋体" w:cs="宋体" w:hint="eastAsia"/>
          <w:kern w:val="0"/>
          <w:sz w:val="28"/>
          <w:szCs w:val="28"/>
        </w:rPr>
        <w:t>本部门发展规划、工作计划和总</w:t>
      </w:r>
      <w:r w:rsidR="00F36702">
        <w:rPr>
          <w:rFonts w:ascii="仿宋_GB2312" w:eastAsia="仿宋_GB2312" w:hAnsi="宋体" w:cs="宋体" w:hint="eastAsia"/>
          <w:kern w:val="0"/>
          <w:sz w:val="28"/>
          <w:szCs w:val="28"/>
        </w:rPr>
        <w:t>结、工作文件、主要请示和批复，上级主管及有关部门下发的重要文件，</w:t>
      </w:r>
      <w:r w:rsidR="00A77F58">
        <w:rPr>
          <w:rFonts w:ascii="仿宋_GB2312" w:eastAsia="仿宋_GB2312" w:hAnsi="宋体" w:cs="宋体" w:hint="eastAsia"/>
          <w:kern w:val="0"/>
          <w:sz w:val="28"/>
          <w:szCs w:val="28"/>
        </w:rPr>
        <w:t>工作中形成的、有保存价值的文字材料、档案以及图书、音像、图片等档案材料；人、财、物的各种统计数据、报表等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D9341E" w:rsidRPr="00602A7C" w:rsidRDefault="00D9341E" w:rsidP="00602A7C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转一批资产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。离任干部要把本人保管的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部门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办公设备、物品</w:t>
      </w:r>
      <w:r w:rsidR="000B64BD"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等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转移至接任干部，并报学校资产处备案。</w:t>
      </w:r>
    </w:p>
    <w:p w:rsidR="00D9341E" w:rsidRPr="00602A7C" w:rsidRDefault="00D9341E" w:rsidP="00602A7C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介绍一些信息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="000B64BD"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离任干部要把任职以来开展校企合作、校院合作等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对外联络</w:t>
      </w:r>
      <w:r w:rsidR="000B64BD"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信息向接任干部介绍。</w:t>
      </w:r>
    </w:p>
    <w:p w:rsidR="000B64BD" w:rsidRPr="00602A7C" w:rsidRDefault="000B64BD" w:rsidP="00602A7C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602A7C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交一份财务清单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。离任干部要向接任干部移交一份本</w:t>
      </w:r>
      <w:r w:rsidR="00166DC7">
        <w:rPr>
          <w:rFonts w:ascii="仿宋_GB2312" w:eastAsia="仿宋_GB2312" w:hAnsi="宋体" w:cs="宋体" w:hint="eastAsia"/>
          <w:kern w:val="0"/>
          <w:sz w:val="28"/>
          <w:szCs w:val="28"/>
        </w:rPr>
        <w:t>人所负责的学校拨付</w:t>
      </w:r>
      <w:r w:rsidRPr="00602A7C">
        <w:rPr>
          <w:rFonts w:ascii="仿宋_GB2312" w:eastAsia="仿宋_GB2312" w:hAnsi="宋体" w:cs="宋体" w:hint="eastAsia"/>
          <w:kern w:val="0"/>
          <w:sz w:val="28"/>
          <w:szCs w:val="28"/>
        </w:rPr>
        <w:t>经费（资金）结余情况的清单。</w:t>
      </w:r>
    </w:p>
    <w:p w:rsidR="000B64BD" w:rsidRDefault="006A1AA7" w:rsidP="006A1AA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42AE" w:rsidRPr="0089473A" w:rsidRDefault="00D742AE" w:rsidP="009A1C7A">
      <w:pPr>
        <w:spacing w:beforeLines="80" w:before="249" w:afterLines="150" w:after="468" w:line="480" w:lineRule="exact"/>
        <w:ind w:rightChars="-156" w:right="-328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lastRenderedPageBreak/>
        <w:t>上海应用技术</w:t>
      </w:r>
      <w:r w:rsidR="003A4F89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大学</w:t>
      </w: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处级干部岗位</w:t>
      </w:r>
      <w:r w:rsidR="0089473A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交接</w:t>
      </w:r>
      <w:r w:rsidR="003F3F1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表</w:t>
      </w:r>
    </w:p>
    <w:tbl>
      <w:tblPr>
        <w:tblW w:w="90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06"/>
        <w:gridCol w:w="480"/>
        <w:gridCol w:w="2195"/>
        <w:gridCol w:w="356"/>
        <w:gridCol w:w="2164"/>
        <w:gridCol w:w="2340"/>
      </w:tblGrid>
      <w:tr w:rsidR="00D742AE" w:rsidRPr="00D742AE" w:rsidTr="00A173E5">
        <w:trPr>
          <w:trHeight w:val="58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A1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领导岗位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A173E5">
            <w:pPr>
              <w:widowControl/>
              <w:ind w:rightChars="691" w:right="145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42AE" w:rsidRPr="00D742AE" w:rsidTr="00A173E5">
        <w:trPr>
          <w:trHeight w:val="56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离任干部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A1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接任干部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A1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0BEE" w:rsidRPr="00D742AE" w:rsidTr="00B754B1">
        <w:trPr>
          <w:trHeight w:val="4116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BEE" w:rsidRPr="00D70BEE" w:rsidRDefault="00D851D7" w:rsidP="003D12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一、</w:t>
            </w:r>
            <w:r w:rsidR="00D70BEE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岗位职责</w:t>
            </w:r>
          </w:p>
        </w:tc>
      </w:tr>
      <w:tr w:rsidR="00D70BEE" w:rsidRPr="00D742AE" w:rsidTr="00B754B1">
        <w:trPr>
          <w:trHeight w:hRule="exact" w:val="2422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BEE" w:rsidRPr="00D70BEE" w:rsidRDefault="00D851D7" w:rsidP="00D70BEE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二、</w:t>
            </w:r>
            <w:r w:rsidR="00D70BEE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工作开展情况</w:t>
            </w:r>
          </w:p>
          <w:p w:rsidR="00D70BEE" w:rsidRPr="00D70BEE" w:rsidRDefault="00D70BEE" w:rsidP="00D70BE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70BEE" w:rsidRPr="00D742AE" w:rsidTr="00D70BEE">
        <w:trPr>
          <w:trHeight w:hRule="exact" w:val="2552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BEE" w:rsidRPr="00D70BEE" w:rsidRDefault="00D851D7" w:rsidP="003D12B8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三、</w:t>
            </w:r>
            <w:r w:rsidR="00D70BEE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遗留问题</w:t>
            </w:r>
          </w:p>
        </w:tc>
      </w:tr>
      <w:tr w:rsidR="00CD23CA" w:rsidRPr="00D742AE" w:rsidTr="003B01CA">
        <w:trPr>
          <w:trHeight w:hRule="exact" w:val="226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CA" w:rsidRPr="00D70BEE" w:rsidRDefault="00D851D7" w:rsidP="003D12B8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四、</w:t>
            </w:r>
            <w:r w:rsidR="006125E6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资料</w:t>
            </w:r>
            <w:r w:rsidR="00D70BEE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清单</w:t>
            </w:r>
          </w:p>
        </w:tc>
      </w:tr>
      <w:tr w:rsidR="003D2ED7" w:rsidRPr="00D742AE" w:rsidTr="00097824">
        <w:trPr>
          <w:trHeight w:hRule="exact" w:val="243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D7" w:rsidRPr="00D70BEE" w:rsidRDefault="00D851D7" w:rsidP="003D12B8">
            <w:pP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lastRenderedPageBreak/>
              <w:t>五、</w:t>
            </w:r>
            <w:r w:rsidR="003D2ED7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资产</w:t>
            </w:r>
            <w:r w:rsidR="00D70BEE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清单</w:t>
            </w:r>
          </w:p>
        </w:tc>
      </w:tr>
      <w:tr w:rsidR="008B789E" w:rsidRPr="00D742AE" w:rsidTr="00097824">
        <w:trPr>
          <w:trHeight w:hRule="exact" w:val="243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9E" w:rsidRPr="00D70BEE" w:rsidRDefault="00D851D7" w:rsidP="003D12B8">
            <w:pP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六、</w:t>
            </w:r>
            <w:r w:rsidR="00DF44B0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开展校企合作、校院合作等</w:t>
            </w:r>
            <w:r w:rsidR="00D70BEE" w:rsidRP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对外联络名单及联系人</w:t>
            </w:r>
          </w:p>
        </w:tc>
      </w:tr>
      <w:tr w:rsidR="00DF44B0" w:rsidRPr="00D742AE" w:rsidTr="00097824">
        <w:trPr>
          <w:trHeight w:hRule="exact" w:val="243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B0" w:rsidRPr="00C77AD5" w:rsidRDefault="00D851D7" w:rsidP="003D12B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七、</w:t>
            </w:r>
            <w:r w:rsidR="00DF44B0" w:rsidRPr="008E5A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财务清单</w:t>
            </w:r>
          </w:p>
        </w:tc>
      </w:tr>
      <w:tr w:rsidR="002A54E6" w:rsidRPr="00D742AE" w:rsidTr="00097824">
        <w:trPr>
          <w:trHeight w:hRule="exact" w:val="2438"/>
        </w:trPr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E6" w:rsidRDefault="00D851D7" w:rsidP="003D12B8">
            <w:pP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八、</w:t>
            </w:r>
            <w:r w:rsidR="00044F1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其它需要交接的事项</w:t>
            </w:r>
            <w:r w:rsidR="00D70BE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及今后工作的建议</w:t>
            </w:r>
          </w:p>
        </w:tc>
      </w:tr>
      <w:tr w:rsidR="00D742AE" w:rsidRPr="00D742AE" w:rsidTr="00534968">
        <w:trPr>
          <w:trHeight w:val="554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交接地点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53496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交接时间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C33AB2" w:rsidP="00C33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37E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742AE"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D742AE" w:rsidRPr="00D742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D742AE"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37E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742AE"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 </w:t>
            </w:r>
            <w:r w:rsidR="00437E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742AE"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742AE" w:rsidRPr="00D742AE" w:rsidTr="00534968">
        <w:trPr>
          <w:trHeight w:val="312"/>
        </w:trPr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D742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离任干部签名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4" w:rsidRPr="00D742AE" w:rsidRDefault="00CB0574" w:rsidP="0053496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2AE" w:rsidRPr="00D742AE" w:rsidRDefault="00D742AE" w:rsidP="00C33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接任干部签名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53496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42AE" w:rsidRPr="00D742AE" w:rsidTr="00057B54">
        <w:trPr>
          <w:trHeight w:val="312"/>
        </w:trPr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2AE" w:rsidRPr="00D742AE" w:rsidRDefault="00D742AE" w:rsidP="00D742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AE" w:rsidRPr="00D742AE" w:rsidRDefault="00D742AE" w:rsidP="00D742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2AE" w:rsidRPr="00D742AE" w:rsidRDefault="00D742AE" w:rsidP="00D742A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AE" w:rsidRPr="00D742AE" w:rsidRDefault="00D742AE" w:rsidP="00D742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42AE" w:rsidRPr="00D742AE" w:rsidTr="00057B54">
        <w:trPr>
          <w:trHeight w:val="1149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E" w:rsidRPr="00D742AE" w:rsidRDefault="00D742AE" w:rsidP="00321FB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有关领导意见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AE" w:rsidRPr="00D742AE" w:rsidRDefault="00D742AE" w:rsidP="00D742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42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</w:t>
            </w:r>
            <w:r w:rsidRPr="00D742A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签   名：   </w:t>
            </w:r>
          </w:p>
        </w:tc>
      </w:tr>
    </w:tbl>
    <w:p w:rsidR="00D742AE" w:rsidRDefault="00D742AE" w:rsidP="008F3B45">
      <w:pPr>
        <w:spacing w:line="440" w:lineRule="exact"/>
        <w:ind w:left="480" w:hangingChars="200" w:hanging="480"/>
        <w:rPr>
          <w:rFonts w:ascii="仿宋_GB2312" w:eastAsia="仿宋_GB2312" w:hAnsi="宋体" w:cs="Times New Roman"/>
          <w:color w:val="000000"/>
          <w:kern w:val="0"/>
          <w:sz w:val="24"/>
          <w:szCs w:val="24"/>
        </w:rPr>
      </w:pP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注：</w:t>
      </w:r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1.</w:t>
      </w: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此表一式</w:t>
      </w:r>
      <w:r w:rsidR="009618A9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四</w:t>
      </w:r>
      <w:bookmarkStart w:id="0" w:name="_GoBack"/>
      <w:bookmarkEnd w:id="0"/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份，由离任干部填写</w:t>
      </w:r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，可附页</w:t>
      </w: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。交接工作结束</w:t>
      </w:r>
      <w:proofErr w:type="gramStart"/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后</w:t>
      </w:r>
      <w:r w:rsidR="00F85115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党委</w:t>
      </w:r>
      <w:proofErr w:type="gramEnd"/>
      <w:r w:rsidR="00C93E1A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组织部</w:t>
      </w:r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、</w:t>
      </w: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中层管理岗位所在单位</w:t>
      </w:r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、</w:t>
      </w:r>
      <w:r w:rsidRPr="00D742AE"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离任干部、接任干部各存一份。</w:t>
      </w:r>
    </w:p>
    <w:p w:rsidR="00D742AE" w:rsidRPr="00CB0574" w:rsidRDefault="00D742AE" w:rsidP="008F3B45">
      <w:pPr>
        <w:spacing w:line="440" w:lineRule="exact"/>
        <w:ind w:leftChars="200" w:left="420"/>
        <w:rPr>
          <w:rFonts w:ascii="仿宋_GB2312" w:eastAsia="仿宋_GB2312" w:hAnsi="宋体" w:cs="Times New Roman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24"/>
          <w:szCs w:val="24"/>
        </w:rPr>
        <w:t>2.正职干部交接由分管（联系）校领导签字，副职干部交接由部门正职（二级学院由院长、书记共同）签字。</w:t>
      </w:r>
    </w:p>
    <w:sectPr w:rsidR="00D742AE" w:rsidRPr="00CB0574" w:rsidSect="005833EF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73" w:rsidRDefault="00BB6D73" w:rsidP="00CD0CE8">
      <w:r>
        <w:separator/>
      </w:r>
    </w:p>
  </w:endnote>
  <w:endnote w:type="continuationSeparator" w:id="0">
    <w:p w:rsidR="00BB6D73" w:rsidRDefault="00BB6D73" w:rsidP="00CD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73" w:rsidRDefault="00BB6D73" w:rsidP="00CD0CE8">
      <w:r>
        <w:separator/>
      </w:r>
    </w:p>
  </w:footnote>
  <w:footnote w:type="continuationSeparator" w:id="0">
    <w:p w:rsidR="00BB6D73" w:rsidRDefault="00BB6D73" w:rsidP="00CD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D"/>
    <w:rsid w:val="00003116"/>
    <w:rsid w:val="0002014D"/>
    <w:rsid w:val="00044F12"/>
    <w:rsid w:val="00057B54"/>
    <w:rsid w:val="00067BA9"/>
    <w:rsid w:val="00080AEA"/>
    <w:rsid w:val="00097824"/>
    <w:rsid w:val="000A79A1"/>
    <w:rsid w:val="000B64BD"/>
    <w:rsid w:val="000F6E72"/>
    <w:rsid w:val="00106378"/>
    <w:rsid w:val="00166DC7"/>
    <w:rsid w:val="00180225"/>
    <w:rsid w:val="001B378F"/>
    <w:rsid w:val="002A54E6"/>
    <w:rsid w:val="002B63F4"/>
    <w:rsid w:val="00302F5E"/>
    <w:rsid w:val="00321FB8"/>
    <w:rsid w:val="00343A38"/>
    <w:rsid w:val="0036703C"/>
    <w:rsid w:val="003A4F89"/>
    <w:rsid w:val="003B01CA"/>
    <w:rsid w:val="003D12B8"/>
    <w:rsid w:val="003D2ED7"/>
    <w:rsid w:val="003E3C1F"/>
    <w:rsid w:val="003E3F05"/>
    <w:rsid w:val="003F3F12"/>
    <w:rsid w:val="00437E8C"/>
    <w:rsid w:val="00462F9A"/>
    <w:rsid w:val="0047259F"/>
    <w:rsid w:val="00494458"/>
    <w:rsid w:val="00496AA9"/>
    <w:rsid w:val="0052659A"/>
    <w:rsid w:val="00534968"/>
    <w:rsid w:val="00535942"/>
    <w:rsid w:val="00543195"/>
    <w:rsid w:val="005537EF"/>
    <w:rsid w:val="005755BD"/>
    <w:rsid w:val="005833EF"/>
    <w:rsid w:val="00602A7C"/>
    <w:rsid w:val="006125E6"/>
    <w:rsid w:val="0062609E"/>
    <w:rsid w:val="00642E80"/>
    <w:rsid w:val="0068686D"/>
    <w:rsid w:val="00694A86"/>
    <w:rsid w:val="006A1AA7"/>
    <w:rsid w:val="006C093B"/>
    <w:rsid w:val="006D6E49"/>
    <w:rsid w:val="006E2C41"/>
    <w:rsid w:val="00704A05"/>
    <w:rsid w:val="00711BFF"/>
    <w:rsid w:val="00750EE8"/>
    <w:rsid w:val="007C3A87"/>
    <w:rsid w:val="007F7E00"/>
    <w:rsid w:val="008303E8"/>
    <w:rsid w:val="008602C9"/>
    <w:rsid w:val="0089473A"/>
    <w:rsid w:val="008B789E"/>
    <w:rsid w:val="008E5A70"/>
    <w:rsid w:val="008F3B45"/>
    <w:rsid w:val="008F3C5E"/>
    <w:rsid w:val="00900A0B"/>
    <w:rsid w:val="00910BD5"/>
    <w:rsid w:val="00911EA3"/>
    <w:rsid w:val="009618A9"/>
    <w:rsid w:val="00970B99"/>
    <w:rsid w:val="009A1C7A"/>
    <w:rsid w:val="009D141F"/>
    <w:rsid w:val="009D5B23"/>
    <w:rsid w:val="00A132BA"/>
    <w:rsid w:val="00A173E5"/>
    <w:rsid w:val="00A2224F"/>
    <w:rsid w:val="00A77F58"/>
    <w:rsid w:val="00A87BFB"/>
    <w:rsid w:val="00AB041F"/>
    <w:rsid w:val="00B05224"/>
    <w:rsid w:val="00B05F86"/>
    <w:rsid w:val="00B15988"/>
    <w:rsid w:val="00B34B78"/>
    <w:rsid w:val="00B754B1"/>
    <w:rsid w:val="00BB6D73"/>
    <w:rsid w:val="00BC0059"/>
    <w:rsid w:val="00BD0DCC"/>
    <w:rsid w:val="00C06F22"/>
    <w:rsid w:val="00C33AB2"/>
    <w:rsid w:val="00C77AD5"/>
    <w:rsid w:val="00C808D1"/>
    <w:rsid w:val="00C837BF"/>
    <w:rsid w:val="00C91CF8"/>
    <w:rsid w:val="00C93E1A"/>
    <w:rsid w:val="00C94ECD"/>
    <w:rsid w:val="00CB0574"/>
    <w:rsid w:val="00CD0CE8"/>
    <w:rsid w:val="00CD23CA"/>
    <w:rsid w:val="00D52167"/>
    <w:rsid w:val="00D70BEE"/>
    <w:rsid w:val="00D742AE"/>
    <w:rsid w:val="00D851D7"/>
    <w:rsid w:val="00D9341E"/>
    <w:rsid w:val="00DB4364"/>
    <w:rsid w:val="00DC1074"/>
    <w:rsid w:val="00DC16F3"/>
    <w:rsid w:val="00DD610B"/>
    <w:rsid w:val="00DF12BA"/>
    <w:rsid w:val="00DF44B0"/>
    <w:rsid w:val="00E349CD"/>
    <w:rsid w:val="00EE1C57"/>
    <w:rsid w:val="00EE53EA"/>
    <w:rsid w:val="00F36702"/>
    <w:rsid w:val="00F719F0"/>
    <w:rsid w:val="00F83041"/>
    <w:rsid w:val="00F85115"/>
    <w:rsid w:val="00FD01BE"/>
    <w:rsid w:val="00FD5550"/>
    <w:rsid w:val="00FE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9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9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0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0C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0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0C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9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9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0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0C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0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0C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2016-01-17T11:19:00Z</cp:lastPrinted>
  <dcterms:created xsi:type="dcterms:W3CDTF">2020-04-15T02:36:00Z</dcterms:created>
  <dcterms:modified xsi:type="dcterms:W3CDTF">2020-06-09T05:29:00Z</dcterms:modified>
</cp:coreProperties>
</file>