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96844">
      <w:pPr>
        <w:spacing w:line="480" w:lineRule="exact"/>
        <w:rPr>
          <w:rFonts w:ascii="华文中宋" w:hAnsi="华文中宋" w:eastAsia="华文中宋" w:cs="Times New Roman"/>
          <w:b/>
          <w:sz w:val="36"/>
          <w:szCs w:val="48"/>
        </w:rPr>
      </w:pPr>
      <w:r>
        <w:rPr>
          <w:rFonts w:hint="eastAsia" w:ascii="华文中宋" w:hAnsi="华文中宋" w:eastAsia="华文中宋" w:cs="Times New Roman"/>
          <w:b/>
          <w:sz w:val="36"/>
          <w:szCs w:val="48"/>
        </w:rPr>
        <w:t>附件4</w:t>
      </w:r>
      <w:r>
        <w:rPr>
          <w:rFonts w:ascii="华文中宋" w:hAnsi="华文中宋" w:eastAsia="华文中宋" w:cs="Times New Roman"/>
          <w:b/>
          <w:sz w:val="36"/>
          <w:szCs w:val="48"/>
        </w:rPr>
        <w:t>4</w:t>
      </w:r>
    </w:p>
    <w:p w14:paraId="5357AA42">
      <w:pPr>
        <w:jc w:val="center"/>
        <w:outlineLvl w:val="1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审批预备党员×××同志</w:t>
      </w:r>
    </w:p>
    <w:p w14:paraId="685150C2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Times New Roman"/>
          <w:b/>
          <w:sz w:val="36"/>
          <w:szCs w:val="36"/>
        </w:rPr>
        <w:t>转正的表决票</w:t>
      </w:r>
    </w:p>
    <w:p w14:paraId="4A746AA7">
      <w:pPr>
        <w:tabs>
          <w:tab w:val="left" w:pos="1922"/>
          <w:tab w:val="center" w:pos="4156"/>
        </w:tabs>
        <w:adjustRightInd w:val="0"/>
        <w:snapToGrid w:val="0"/>
        <w:spacing w:before="120" w:line="560" w:lineRule="exact"/>
        <w:jc w:val="center"/>
        <w:rPr>
          <w:rFonts w:ascii="黑体" w:hAnsi="黑体" w:eastAsia="黑体" w:cs="Times New Roman"/>
          <w:b/>
          <w:sz w:val="40"/>
          <w:szCs w:val="48"/>
        </w:rPr>
      </w:pPr>
    </w:p>
    <w:p w14:paraId="07B751EE">
      <w:pPr>
        <w:spacing w:line="300" w:lineRule="exact"/>
        <w:ind w:firstLine="640"/>
        <w:rPr>
          <w:rFonts w:ascii="仿宋_GB2312" w:hAnsi="Calibri" w:eastAsia="仿宋_GB2312" w:cs="宋体"/>
          <w:kern w:val="0"/>
          <w:sz w:val="32"/>
          <w:szCs w:val="32"/>
        </w:rPr>
      </w:pPr>
    </w:p>
    <w:p w14:paraId="4650B6C4">
      <w:pPr>
        <w:ind w:firstLine="160" w:firstLineChars="5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党支部名称：</w:t>
      </w:r>
      <w:r>
        <w:rPr>
          <w:rFonts w:ascii="仿宋_GB2312" w:hAnsi="Calibri" w:eastAsia="仿宋_GB2312" w:cs="Times New Roman"/>
          <w:sz w:val="32"/>
          <w:szCs w:val="32"/>
        </w:rPr>
        <w:t xml:space="preserve">           </w:t>
      </w:r>
    </w:p>
    <w:p w14:paraId="037CD103">
      <w:pPr>
        <w:spacing w:line="300" w:lineRule="exact"/>
        <w:ind w:firstLine="160" w:firstLineChars="50"/>
        <w:rPr>
          <w:rFonts w:ascii="仿宋_GB2312" w:hAnsi="Calibri" w:eastAsia="仿宋_GB2312" w:cs="Times New Roman"/>
          <w:sz w:val="32"/>
          <w:szCs w:val="32"/>
        </w:rPr>
      </w:pPr>
    </w:p>
    <w:tbl>
      <w:tblPr>
        <w:tblStyle w:val="2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076"/>
        <w:gridCol w:w="2076"/>
        <w:gridCol w:w="1946"/>
      </w:tblGrid>
      <w:tr w14:paraId="11341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18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AE0C2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预备党员姓名</w:t>
            </w:r>
          </w:p>
        </w:tc>
        <w:tc>
          <w:tcPr>
            <w:tcW w:w="6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48FC072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×××</w:t>
            </w:r>
          </w:p>
        </w:tc>
      </w:tr>
      <w:tr w14:paraId="51EE7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218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FC8DAAC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表决意见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7D1A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同意</w:t>
            </w: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05FE7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不同意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3ADAB0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宋体"/>
                <w:kern w:val="0"/>
                <w:sz w:val="32"/>
                <w:szCs w:val="32"/>
              </w:rPr>
              <w:t>弃权</w:t>
            </w:r>
          </w:p>
        </w:tc>
      </w:tr>
      <w:tr w14:paraId="3C632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218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68D3A9B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06C6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C3B0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9B9A57">
            <w:pPr>
              <w:jc w:val="center"/>
              <w:textAlignment w:val="center"/>
              <w:rPr>
                <w:rFonts w:ascii="仿宋_GB2312" w:hAnsi="Calibri" w:eastAsia="仿宋_GB2312" w:cs="宋体"/>
                <w:kern w:val="0"/>
                <w:sz w:val="32"/>
                <w:szCs w:val="32"/>
              </w:rPr>
            </w:pPr>
          </w:p>
        </w:tc>
      </w:tr>
    </w:tbl>
    <w:p w14:paraId="6B702122">
      <w:pPr>
        <w:spacing w:before="156" w:beforeLines="50"/>
        <w:jc w:val="right"/>
        <w:rPr>
          <w:rFonts w:ascii="仿宋_GB2312" w:hAnsi="Calibri" w:eastAsia="仿宋_GB2312" w:cs="宋体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kern w:val="0"/>
          <w:sz w:val="32"/>
          <w:szCs w:val="32"/>
        </w:rPr>
        <w:t>××二级党组织（盖章）</w:t>
      </w:r>
    </w:p>
    <w:p w14:paraId="2D16734F">
      <w:pPr>
        <w:spacing w:line="560" w:lineRule="exact"/>
        <w:jc w:val="center"/>
        <w:rPr>
          <w:rFonts w:ascii="仿宋_GB2312" w:hAnsi="Calibri" w:eastAsia="仿宋_GB2312" w:cs="Times New Roman"/>
          <w:kern w:val="0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ascii="仿宋_GB2312" w:hAnsi="Calibri" w:eastAsia="仿宋_GB2312" w:cs="Times New Roman"/>
          <w:sz w:val="32"/>
          <w:szCs w:val="32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ascii="仿宋_GB2312" w:hAnsi="Calibri" w:eastAsia="仿宋_GB2312" w:cs="Times New Roman"/>
          <w:sz w:val="32"/>
          <w:szCs w:val="32"/>
        </w:rPr>
        <w:t xml:space="preserve">    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1B817455">
      <w:pPr>
        <w:spacing w:before="156" w:beforeLines="50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hint="eastAsia" w:ascii="仿宋_GB2312" w:hAnsi="Calibri" w:eastAsia="仿宋_GB2312" w:cs="宋体"/>
          <w:kern w:val="0"/>
          <w:sz w:val="30"/>
          <w:szCs w:val="30"/>
        </w:rPr>
        <w:t>说明：</w:t>
      </w:r>
    </w:p>
    <w:p w14:paraId="4C174237">
      <w:pPr>
        <w:ind w:firstLine="640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ascii="仿宋_GB2312" w:hAnsi="Calibri" w:eastAsia="仿宋_GB2312" w:cs="宋体"/>
          <w:kern w:val="0"/>
          <w:sz w:val="30"/>
          <w:szCs w:val="30"/>
        </w:rPr>
        <w:t>1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、请在“表决意见”栏的选项中选择一项打上“</w:t>
      </w:r>
      <w:r>
        <w:rPr>
          <w:rFonts w:hint="eastAsia" w:ascii="仿宋_GB2312" w:hAnsi="Calibri" w:eastAsia="仿宋_GB2312" w:cs="Times New Roman"/>
          <w:sz w:val="30"/>
          <w:szCs w:val="30"/>
        </w:rPr>
        <w:t>○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”。选择两项或两项以上的，为无效票；不作选择的，视作弃权票。</w:t>
      </w:r>
    </w:p>
    <w:p w14:paraId="77A5A815">
      <w:pPr>
        <w:ind w:firstLine="640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ascii="仿宋_GB2312" w:hAnsi="Calibri" w:eastAsia="仿宋_GB2312" w:cs="宋体"/>
          <w:kern w:val="0"/>
          <w:sz w:val="30"/>
          <w:szCs w:val="30"/>
        </w:rPr>
        <w:t>2</w:t>
      </w:r>
      <w:r>
        <w:rPr>
          <w:rFonts w:hint="eastAsia" w:ascii="仿宋_GB2312" w:hAnsi="Calibri" w:eastAsia="仿宋_GB2312" w:cs="宋体"/>
          <w:kern w:val="0"/>
          <w:sz w:val="30"/>
          <w:szCs w:val="30"/>
        </w:rPr>
        <w:t>、此表决票由二级党组织印制，填写统计后由党支部保存。</w:t>
      </w:r>
    </w:p>
    <w:p w14:paraId="6CE301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7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2025-03-27T01:31:29Z</dcterms:created>
  <dc:creator>Lenovo</dc:creator>
  <cp:lastModifiedBy>TL</cp:lastModifiedBy>
  <dcterms:modified xsi:type="dcterms:W3CDTF">2025-03-27T01:31:37Z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eyJoZGlkIjoiNzFlMTkxNWJiOTFhOWIxY2Q3NmYzZDFiYTA1MjU4YzUiLCJ1c2VySWQiOiIxNDIyNjU3MDI2In0=</vt:lpwstr>
  </property>
  <property fmtid="{D5CDD505-2E9C-101B-9397-08002B2CF9AE}" pid="4" name="ICV">
    <vt:lpwstr>6A32F66C00794C829EA00846DE340556_12</vt:lpwstr>
  </property>
</Properties>
</file>