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CCC9C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附件34</w:t>
      </w:r>
    </w:p>
    <w:p w14:paraId="0001ED3E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关于接收×××同志为</w:t>
      </w:r>
    </w:p>
    <w:p w14:paraId="289BCC7E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预备党员的表决票</w:t>
      </w:r>
    </w:p>
    <w:p w14:paraId="69B5E4EE">
      <w:pPr>
        <w:spacing w:line="300" w:lineRule="exact"/>
        <w:rPr>
          <w:rFonts w:ascii="仿宋_GB2312" w:hAnsi="Calibri" w:eastAsia="仿宋_GB2312" w:cs="宋体"/>
          <w:kern w:val="0"/>
          <w:sz w:val="32"/>
          <w:szCs w:val="32"/>
        </w:rPr>
      </w:pPr>
    </w:p>
    <w:p w14:paraId="13197629">
      <w:pPr>
        <w:spacing w:line="300" w:lineRule="exact"/>
        <w:rPr>
          <w:rFonts w:ascii="仿宋_GB2312" w:hAnsi="Calibri" w:eastAsia="仿宋_GB2312" w:cs="宋体"/>
          <w:kern w:val="0"/>
          <w:sz w:val="32"/>
          <w:szCs w:val="32"/>
        </w:rPr>
      </w:pPr>
    </w:p>
    <w:p w14:paraId="3D4D6701">
      <w:pPr>
        <w:ind w:firstLine="160" w:firstLineChars="5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党支部名称：</w:t>
      </w:r>
      <w:r>
        <w:rPr>
          <w:rFonts w:ascii="仿宋_GB2312" w:hAnsi="Calibri" w:eastAsia="仿宋_GB2312" w:cs="Times New Roman"/>
          <w:sz w:val="32"/>
          <w:szCs w:val="32"/>
        </w:rPr>
        <w:t xml:space="preserve">       </w:t>
      </w:r>
    </w:p>
    <w:p w14:paraId="22D0DA6E">
      <w:pPr>
        <w:spacing w:line="300" w:lineRule="exact"/>
        <w:ind w:firstLine="160" w:firstLineChars="50"/>
        <w:rPr>
          <w:rFonts w:ascii="仿宋_GB2312" w:hAnsi="Calibri" w:eastAsia="仿宋_GB2312" w:cs="Times New Roman"/>
          <w:sz w:val="32"/>
          <w:szCs w:val="32"/>
        </w:rPr>
      </w:pPr>
    </w:p>
    <w:tbl>
      <w:tblPr>
        <w:tblStyle w:val="2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1538"/>
        <w:gridCol w:w="1538"/>
        <w:gridCol w:w="1539"/>
      </w:tblGrid>
      <w:tr w14:paraId="349A1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42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835E5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发展对象姓名</w:t>
            </w:r>
          </w:p>
        </w:tc>
        <w:tc>
          <w:tcPr>
            <w:tcW w:w="4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3B0763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×××</w:t>
            </w:r>
          </w:p>
        </w:tc>
      </w:tr>
      <w:tr w14:paraId="0E14F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23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38F9BEC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表决意见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05426">
            <w:pPr>
              <w:jc w:val="center"/>
              <w:textAlignment w:val="center"/>
              <w:rPr>
                <w:rFonts w:ascii="仿宋_GB2312" w:hAnsi="Calibri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32"/>
                <w:szCs w:val="32"/>
              </w:rPr>
              <w:t>同意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93559">
            <w:pPr>
              <w:jc w:val="center"/>
              <w:textAlignment w:val="center"/>
              <w:rPr>
                <w:rFonts w:ascii="仿宋_GB2312" w:hAnsi="Calibri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32"/>
                <w:szCs w:val="32"/>
              </w:rPr>
              <w:t>不同意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A10FFE5">
            <w:pPr>
              <w:jc w:val="center"/>
              <w:textAlignment w:val="center"/>
              <w:rPr>
                <w:rFonts w:ascii="仿宋_GB2312" w:hAnsi="Calibri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32"/>
                <w:szCs w:val="32"/>
              </w:rPr>
              <w:t>弃权</w:t>
            </w:r>
          </w:p>
        </w:tc>
      </w:tr>
      <w:tr w14:paraId="1246C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423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E8A7B30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0256B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4B2DD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BBD4F0E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</w:tr>
    </w:tbl>
    <w:p w14:paraId="7D229FCF">
      <w:pPr>
        <w:spacing w:before="156" w:beforeLines="50"/>
        <w:jc w:val="right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二级党组织（盖章）</w:t>
      </w:r>
    </w:p>
    <w:p w14:paraId="23F0EA94">
      <w:pPr>
        <w:spacing w:before="156" w:beforeLines="50"/>
        <w:jc w:val="right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ascii="仿宋_GB2312" w:hAnsi="Calibri" w:eastAsia="仿宋_GB2312" w:cs="Times New Roman"/>
          <w:sz w:val="32"/>
          <w:szCs w:val="32"/>
        </w:rPr>
        <w:t xml:space="preserve">   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ascii="仿宋_GB2312" w:hAnsi="Calibri" w:eastAsia="仿宋_GB2312" w:cs="Times New Roman"/>
          <w:sz w:val="32"/>
          <w:szCs w:val="32"/>
        </w:rPr>
        <w:t xml:space="preserve">   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264E582C">
      <w:pPr>
        <w:spacing w:line="460" w:lineRule="exact"/>
        <w:rPr>
          <w:rFonts w:ascii="仿宋_GB2312" w:hAnsi="Calibri" w:eastAsia="仿宋_GB2312" w:cs="宋体"/>
          <w:kern w:val="0"/>
          <w:sz w:val="30"/>
          <w:szCs w:val="30"/>
        </w:rPr>
      </w:pPr>
      <w:r>
        <w:rPr>
          <w:rFonts w:hint="eastAsia" w:ascii="仿宋_GB2312" w:hAnsi="Calibri" w:eastAsia="仿宋_GB2312" w:cs="宋体"/>
          <w:kern w:val="0"/>
          <w:sz w:val="30"/>
          <w:szCs w:val="30"/>
        </w:rPr>
        <w:t>说明：</w:t>
      </w:r>
    </w:p>
    <w:p w14:paraId="502F2F83">
      <w:pPr>
        <w:spacing w:line="460" w:lineRule="exact"/>
        <w:ind w:firstLine="640"/>
        <w:rPr>
          <w:rFonts w:ascii="仿宋_GB2312" w:hAnsi="Calibri" w:eastAsia="仿宋_GB2312" w:cs="宋体"/>
          <w:kern w:val="0"/>
          <w:sz w:val="30"/>
          <w:szCs w:val="30"/>
        </w:rPr>
      </w:pPr>
      <w:r>
        <w:rPr>
          <w:rFonts w:ascii="仿宋_GB2312" w:hAnsi="Calibri" w:eastAsia="仿宋_GB2312" w:cs="宋体"/>
          <w:kern w:val="0"/>
          <w:sz w:val="30"/>
          <w:szCs w:val="30"/>
        </w:rPr>
        <w:t>1</w:t>
      </w:r>
      <w:r>
        <w:rPr>
          <w:rFonts w:hint="eastAsia" w:ascii="仿宋_GB2312" w:hAnsi="Calibri" w:eastAsia="仿宋_GB2312" w:cs="宋体"/>
          <w:kern w:val="0"/>
          <w:sz w:val="30"/>
          <w:szCs w:val="30"/>
        </w:rPr>
        <w:t>、请在“表决意见”栏的选项中选择一项打上“</w:t>
      </w:r>
      <w:r>
        <w:rPr>
          <w:rFonts w:hint="eastAsia" w:ascii="仿宋_GB2312" w:hAnsi="Calibri" w:eastAsia="仿宋_GB2312" w:cs="Times New Roman"/>
          <w:sz w:val="30"/>
          <w:szCs w:val="30"/>
        </w:rPr>
        <w:t>○</w:t>
      </w:r>
      <w:r>
        <w:rPr>
          <w:rFonts w:hint="eastAsia" w:ascii="仿宋_GB2312" w:hAnsi="Calibri" w:eastAsia="仿宋_GB2312" w:cs="宋体"/>
          <w:kern w:val="0"/>
          <w:sz w:val="30"/>
          <w:szCs w:val="30"/>
        </w:rPr>
        <w:t>”。选择两项或两项以上的，为无效票；不作选择的，视作弃权票。</w:t>
      </w:r>
    </w:p>
    <w:p w14:paraId="40C469FC">
      <w:pPr>
        <w:spacing w:line="460" w:lineRule="exact"/>
        <w:ind w:firstLine="640"/>
        <w:rPr>
          <w:rFonts w:ascii="仿宋_GB2312" w:hAnsi="Calibri" w:eastAsia="仿宋_GB2312" w:cs="宋体"/>
          <w:kern w:val="0"/>
          <w:sz w:val="30"/>
          <w:szCs w:val="30"/>
        </w:rPr>
      </w:pPr>
      <w:r>
        <w:rPr>
          <w:rFonts w:ascii="仿宋_GB2312" w:hAnsi="Calibri" w:eastAsia="仿宋_GB2312" w:cs="宋体"/>
          <w:kern w:val="0"/>
          <w:sz w:val="30"/>
          <w:szCs w:val="30"/>
        </w:rPr>
        <w:t>2</w:t>
      </w:r>
      <w:r>
        <w:rPr>
          <w:rFonts w:hint="eastAsia" w:ascii="仿宋_GB2312" w:hAnsi="Calibri" w:eastAsia="仿宋_GB2312" w:cs="宋体"/>
          <w:kern w:val="0"/>
          <w:sz w:val="30"/>
          <w:szCs w:val="30"/>
        </w:rPr>
        <w:t>、此表决票由二级党组织印制，盖章有效。填写统计后由党支部归档保存。</w:t>
      </w:r>
    </w:p>
    <w:p w14:paraId="7A2181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D7"/>
    <w:rsid w:val="002C008A"/>
    <w:rsid w:val="00422FD7"/>
    <w:rsid w:val="27A7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392</Words>
  <Characters>418</Characters>
  <Lines>3</Lines>
  <Paragraphs>1</Paragraphs>
  <TotalTime>0</TotalTime>
  <ScaleCrop>false</ScaleCrop>
  <LinksUpToDate>false</LinksUpToDate>
  <CharactersWithSpaces>449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2021-03-12T09:21:00Z</dcterms:created>
  <dc:creator>张 贵进</dc:creator>
  <cp:lastModifiedBy>TL</cp:lastModifiedBy>
  <dcterms:modified xsi:type="dcterms:W3CDTF">2025-03-27T01:24:08Z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48A1AEFB586A4E30BBD54CCE75911608_12</vt:lpwstr>
  </property>
</Properties>
</file>